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C517E8" w14:textId="77777777" w:rsidR="000F0F6A" w:rsidRPr="00411F44" w:rsidRDefault="000F0F6A" w:rsidP="00411F44">
      <w:pPr>
        <w:pStyle w:val="a5"/>
        <w:tabs>
          <w:tab w:val="left" w:pos="9498"/>
        </w:tabs>
        <w:spacing w:line="256" w:lineRule="auto"/>
        <w:ind w:left="142" w:right="-6" w:firstLine="0"/>
        <w:jc w:val="center"/>
        <w:rPr>
          <w:sz w:val="24"/>
          <w:szCs w:val="24"/>
        </w:rPr>
      </w:pPr>
      <w:r w:rsidRPr="00411F44">
        <w:rPr>
          <w:sz w:val="24"/>
          <w:szCs w:val="24"/>
        </w:rPr>
        <w:t>Сообщение</w:t>
      </w:r>
      <w:r w:rsidRPr="00411F44">
        <w:rPr>
          <w:spacing w:val="-4"/>
          <w:sz w:val="24"/>
          <w:szCs w:val="24"/>
        </w:rPr>
        <w:t xml:space="preserve"> </w:t>
      </w:r>
      <w:r w:rsidRPr="00411F44">
        <w:rPr>
          <w:sz w:val="24"/>
          <w:szCs w:val="24"/>
        </w:rPr>
        <w:t>о</w:t>
      </w:r>
      <w:r w:rsidRPr="00411F44">
        <w:rPr>
          <w:spacing w:val="-18"/>
          <w:sz w:val="24"/>
          <w:szCs w:val="24"/>
        </w:rPr>
        <w:t xml:space="preserve"> </w:t>
      </w:r>
      <w:r w:rsidRPr="00411F44">
        <w:rPr>
          <w:sz w:val="24"/>
          <w:szCs w:val="24"/>
        </w:rPr>
        <w:t>принятом</w:t>
      </w:r>
      <w:r w:rsidRPr="00411F44">
        <w:rPr>
          <w:spacing w:val="-6"/>
          <w:sz w:val="24"/>
          <w:szCs w:val="24"/>
        </w:rPr>
        <w:t xml:space="preserve"> </w:t>
      </w:r>
      <w:r w:rsidRPr="00411F44">
        <w:rPr>
          <w:sz w:val="24"/>
          <w:szCs w:val="24"/>
        </w:rPr>
        <w:t>решении</w:t>
      </w:r>
      <w:r w:rsidRPr="00411F44">
        <w:rPr>
          <w:spacing w:val="-8"/>
          <w:sz w:val="24"/>
          <w:szCs w:val="24"/>
        </w:rPr>
        <w:t xml:space="preserve"> </w:t>
      </w:r>
      <w:r w:rsidRPr="00411F44">
        <w:rPr>
          <w:sz w:val="24"/>
          <w:szCs w:val="24"/>
        </w:rPr>
        <w:t>об</w:t>
      </w:r>
      <w:r w:rsidRPr="00411F44">
        <w:rPr>
          <w:spacing w:val="-18"/>
          <w:sz w:val="24"/>
          <w:szCs w:val="24"/>
        </w:rPr>
        <w:t xml:space="preserve"> </w:t>
      </w:r>
      <w:r w:rsidRPr="00411F44">
        <w:rPr>
          <w:sz w:val="24"/>
          <w:szCs w:val="24"/>
        </w:rPr>
        <w:t>изъятии</w:t>
      </w:r>
      <w:r w:rsidRPr="00411F44">
        <w:rPr>
          <w:spacing w:val="-11"/>
          <w:sz w:val="24"/>
          <w:szCs w:val="24"/>
        </w:rPr>
        <w:t xml:space="preserve"> </w:t>
      </w:r>
      <w:r w:rsidRPr="00411F44">
        <w:rPr>
          <w:sz w:val="24"/>
          <w:szCs w:val="24"/>
        </w:rPr>
        <w:t>земельных</w:t>
      </w:r>
      <w:r w:rsidRPr="00411F44">
        <w:rPr>
          <w:spacing w:val="-8"/>
          <w:sz w:val="24"/>
          <w:szCs w:val="24"/>
        </w:rPr>
        <w:t xml:space="preserve"> </w:t>
      </w:r>
      <w:r w:rsidRPr="00411F44">
        <w:rPr>
          <w:sz w:val="24"/>
          <w:szCs w:val="24"/>
        </w:rPr>
        <w:t>участков</w:t>
      </w:r>
      <w:r w:rsidRPr="00411F44">
        <w:rPr>
          <w:spacing w:val="-6"/>
          <w:sz w:val="24"/>
          <w:szCs w:val="24"/>
        </w:rPr>
        <w:t xml:space="preserve"> </w:t>
      </w:r>
      <w:r w:rsidRPr="00411F44">
        <w:rPr>
          <w:sz w:val="24"/>
          <w:szCs w:val="24"/>
        </w:rPr>
        <w:t>и</w:t>
      </w:r>
      <w:r w:rsidRPr="00411F44">
        <w:rPr>
          <w:spacing w:val="-18"/>
          <w:sz w:val="24"/>
          <w:szCs w:val="24"/>
        </w:rPr>
        <w:t xml:space="preserve"> </w:t>
      </w:r>
      <w:r w:rsidRPr="00411F44">
        <w:rPr>
          <w:sz w:val="24"/>
          <w:szCs w:val="24"/>
        </w:rPr>
        <w:t>(или) расположенных</w:t>
      </w:r>
      <w:r w:rsidRPr="00411F44">
        <w:rPr>
          <w:spacing w:val="29"/>
          <w:sz w:val="24"/>
          <w:szCs w:val="24"/>
        </w:rPr>
        <w:t xml:space="preserve"> </w:t>
      </w:r>
      <w:r w:rsidRPr="00411F44">
        <w:rPr>
          <w:sz w:val="24"/>
          <w:szCs w:val="24"/>
        </w:rPr>
        <w:t>на</w:t>
      </w:r>
      <w:r w:rsidRPr="00411F44">
        <w:rPr>
          <w:spacing w:val="-5"/>
          <w:sz w:val="24"/>
          <w:szCs w:val="24"/>
        </w:rPr>
        <w:t xml:space="preserve"> </w:t>
      </w:r>
      <w:r w:rsidRPr="00411F44">
        <w:rPr>
          <w:sz w:val="24"/>
          <w:szCs w:val="24"/>
        </w:rPr>
        <w:t>них</w:t>
      </w:r>
      <w:r w:rsidRPr="00411F44">
        <w:rPr>
          <w:spacing w:val="-3"/>
          <w:sz w:val="24"/>
          <w:szCs w:val="24"/>
        </w:rPr>
        <w:t xml:space="preserve"> </w:t>
      </w:r>
      <w:r w:rsidRPr="00411F44">
        <w:rPr>
          <w:sz w:val="24"/>
          <w:szCs w:val="24"/>
        </w:rPr>
        <w:t>объектов недвижимого</w:t>
      </w:r>
      <w:r w:rsidRPr="00411F44">
        <w:rPr>
          <w:spacing w:val="25"/>
          <w:sz w:val="24"/>
          <w:szCs w:val="24"/>
        </w:rPr>
        <w:t xml:space="preserve"> </w:t>
      </w:r>
      <w:r w:rsidRPr="00411F44">
        <w:rPr>
          <w:sz w:val="24"/>
          <w:szCs w:val="24"/>
        </w:rPr>
        <w:t>имущества</w:t>
      </w:r>
    </w:p>
    <w:p w14:paraId="4133087B" w14:textId="77777777" w:rsidR="000F0F6A" w:rsidRPr="00DA4059" w:rsidRDefault="000F0F6A" w:rsidP="00DA4059">
      <w:pPr>
        <w:pStyle w:val="a3"/>
        <w:spacing w:before="165"/>
        <w:ind w:left="0"/>
        <w:rPr>
          <w:sz w:val="24"/>
          <w:szCs w:val="24"/>
        </w:rPr>
      </w:pPr>
    </w:p>
    <w:p w14:paraId="46ED760E" w14:textId="5ACD3809" w:rsidR="006873EF" w:rsidRDefault="000F0F6A" w:rsidP="00DA405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DA4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соответствии с распоряжением Правительства Республики Бурятия от </w:t>
      </w:r>
      <w:r w:rsidR="00063C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21</w:t>
      </w:r>
      <w:r w:rsidRPr="00DA4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="003632F2" w:rsidRPr="00DA4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</w:t>
      </w:r>
      <w:r w:rsidR="00CA0F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</w:t>
      </w:r>
      <w:r w:rsidRPr="00DA4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.202</w:t>
      </w:r>
      <w:r w:rsidR="003632F2" w:rsidRPr="00DA4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="00DA4059" w:rsidRPr="00DA4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г.</w:t>
      </w:r>
      <w:r w:rsidRPr="00DA4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№</w:t>
      </w:r>
      <w:r w:rsidR="005B268E" w:rsidRPr="00DA4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</w:t>
      </w:r>
      <w:r w:rsidR="00063C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73</w:t>
      </w:r>
      <w:r w:rsidR="005B268E" w:rsidRPr="00DA4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DA4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 принято решение об изъятии для государственных нужд Республики Бурятия в целях комплексного развития территории жилой застройки </w:t>
      </w:r>
      <w:r w:rsidR="006873EF" w:rsidRPr="00DA4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центральной части г. Улан-Удэ земельных участков</w:t>
      </w:r>
      <w:r w:rsidR="00DA4059" w:rsidRPr="00DA4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расположенных на них объектов недвижимого имущества</w:t>
      </w:r>
      <w:r w:rsidR="006873EF" w:rsidRPr="00DA405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942" w:type="pct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3820"/>
        <w:gridCol w:w="5529"/>
      </w:tblGrid>
      <w:tr w:rsidR="008E69F7" w:rsidRPr="006F367F" w14:paraId="1AFEC0D3" w14:textId="79A4DB2D" w:rsidTr="008E69F7">
        <w:trPr>
          <w:trHeight w:val="631"/>
        </w:trPr>
        <w:tc>
          <w:tcPr>
            <w:tcW w:w="28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D082" w14:textId="26E08367" w:rsidR="008E69F7" w:rsidRPr="006F367F" w:rsidRDefault="008E69F7" w:rsidP="006B604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2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9C37F" w14:textId="0E1DC463" w:rsidR="008E69F7" w:rsidRPr="006F367F" w:rsidRDefault="008E69F7" w:rsidP="006B604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изымаемого земельного участка</w:t>
            </w:r>
          </w:p>
        </w:tc>
        <w:tc>
          <w:tcPr>
            <w:tcW w:w="278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C2336" w14:textId="61BBD001" w:rsidR="008E69F7" w:rsidRPr="006F367F" w:rsidRDefault="008E69F7" w:rsidP="002E6D8E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E6D8E">
              <w:rPr>
                <w:rFonts w:ascii="Times New Roman" w:hAnsi="Times New Roman" w:cs="Times New Roman"/>
                <w:sz w:val="24"/>
                <w:szCs w:val="24"/>
              </w:rPr>
              <w:t>Кадастровый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6D8E">
              <w:rPr>
                <w:rFonts w:ascii="Times New Roman" w:hAnsi="Times New Roman" w:cs="Times New Roman"/>
                <w:sz w:val="24"/>
                <w:szCs w:val="24"/>
              </w:rPr>
              <w:t xml:space="preserve">номер недвижимого имущества, расположенного на земельном участке </w:t>
            </w:r>
          </w:p>
        </w:tc>
      </w:tr>
      <w:tr w:rsidR="008E69F7" w:rsidRPr="003D3037" w14:paraId="7EECBF25" w14:textId="7906358E" w:rsidTr="008E69F7">
        <w:trPr>
          <w:trHeight w:val="9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820F7" w14:textId="43F7276E" w:rsidR="008E69F7" w:rsidRDefault="008E69F7" w:rsidP="002E6D8E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740E" w14:textId="6DD620EC" w:rsidR="008E69F7" w:rsidRPr="00F17E41" w:rsidRDefault="008E69F7" w:rsidP="002E6D8E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9F7">
              <w:rPr>
                <w:rFonts w:ascii="Times New Roman" w:hAnsi="Times New Roman" w:cs="Times New Roman"/>
                <w:sz w:val="24"/>
                <w:szCs w:val="24"/>
              </w:rPr>
              <w:t>03:24:011211:659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AB908" w14:textId="5C834390" w:rsidR="008E69F7" w:rsidRDefault="008E69F7" w:rsidP="002E6D8E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9F7">
              <w:rPr>
                <w:rFonts w:ascii="Times New Roman" w:hAnsi="Times New Roman" w:cs="Times New Roman"/>
                <w:sz w:val="24"/>
                <w:szCs w:val="24"/>
              </w:rPr>
              <w:t>03:24:011211:85</w:t>
            </w:r>
          </w:p>
        </w:tc>
      </w:tr>
    </w:tbl>
    <w:p w14:paraId="50AFF141" w14:textId="77777777" w:rsidR="006B604D" w:rsidRDefault="006B604D" w:rsidP="00EC3909">
      <w:pPr>
        <w:pStyle w:val="a3"/>
        <w:spacing w:line="276" w:lineRule="auto"/>
        <w:ind w:left="27" w:right="113" w:firstLine="540"/>
        <w:rPr>
          <w:sz w:val="24"/>
          <w:szCs w:val="24"/>
        </w:rPr>
      </w:pPr>
    </w:p>
    <w:p w14:paraId="7049D4CC" w14:textId="2FFF2085" w:rsidR="000F0F6A" w:rsidRPr="00411F44" w:rsidRDefault="000F0F6A" w:rsidP="00EC3909">
      <w:pPr>
        <w:pStyle w:val="a3"/>
        <w:spacing w:before="7" w:line="237" w:lineRule="auto"/>
        <w:ind w:left="33" w:right="118" w:firstLine="534"/>
        <w:rPr>
          <w:sz w:val="24"/>
          <w:szCs w:val="24"/>
        </w:rPr>
      </w:pPr>
      <w:r w:rsidRPr="00411F44">
        <w:rPr>
          <w:sz w:val="24"/>
          <w:szCs w:val="24"/>
        </w:rPr>
        <w:t>Решение об изъятии принято на основании ходатайства об изъятии земельных</w:t>
      </w:r>
      <w:r w:rsidRPr="00411F44">
        <w:rPr>
          <w:spacing w:val="-11"/>
          <w:sz w:val="24"/>
          <w:szCs w:val="24"/>
        </w:rPr>
        <w:t xml:space="preserve"> </w:t>
      </w:r>
      <w:r w:rsidRPr="00411F44">
        <w:rPr>
          <w:sz w:val="24"/>
          <w:szCs w:val="24"/>
        </w:rPr>
        <w:t>участков</w:t>
      </w:r>
      <w:r w:rsidRPr="00411F44">
        <w:rPr>
          <w:spacing w:val="-17"/>
          <w:sz w:val="24"/>
          <w:szCs w:val="24"/>
        </w:rPr>
        <w:t xml:space="preserve"> </w:t>
      </w:r>
      <w:r w:rsidRPr="00411F44">
        <w:rPr>
          <w:sz w:val="24"/>
          <w:szCs w:val="24"/>
        </w:rPr>
        <w:t>для</w:t>
      </w:r>
      <w:r w:rsidRPr="00411F44">
        <w:rPr>
          <w:spacing w:val="-19"/>
          <w:sz w:val="24"/>
          <w:szCs w:val="24"/>
        </w:rPr>
        <w:t xml:space="preserve"> </w:t>
      </w:r>
      <w:r w:rsidRPr="00411F44">
        <w:rPr>
          <w:sz w:val="24"/>
          <w:szCs w:val="24"/>
        </w:rPr>
        <w:t>государственных</w:t>
      </w:r>
      <w:r w:rsidRPr="00411F44">
        <w:rPr>
          <w:spacing w:val="-18"/>
          <w:sz w:val="24"/>
          <w:szCs w:val="24"/>
        </w:rPr>
        <w:t xml:space="preserve"> </w:t>
      </w:r>
      <w:r w:rsidRPr="00411F44">
        <w:rPr>
          <w:sz w:val="24"/>
          <w:szCs w:val="24"/>
        </w:rPr>
        <w:t>нужд</w:t>
      </w:r>
      <w:r w:rsidRPr="00411F44">
        <w:rPr>
          <w:spacing w:val="-11"/>
          <w:sz w:val="24"/>
          <w:szCs w:val="24"/>
        </w:rPr>
        <w:t xml:space="preserve"> </w:t>
      </w:r>
      <w:r w:rsidRPr="00411F44">
        <w:rPr>
          <w:sz w:val="24"/>
          <w:szCs w:val="24"/>
        </w:rPr>
        <w:t>общества</w:t>
      </w:r>
      <w:r w:rsidRPr="00411F44">
        <w:rPr>
          <w:spacing w:val="-11"/>
          <w:sz w:val="24"/>
          <w:szCs w:val="24"/>
        </w:rPr>
        <w:t xml:space="preserve"> </w:t>
      </w:r>
      <w:r w:rsidRPr="00411F44">
        <w:rPr>
          <w:sz w:val="24"/>
          <w:szCs w:val="24"/>
        </w:rPr>
        <w:t xml:space="preserve">с ограниченной ответственностью «Специализированный застройщик «ПИК </w:t>
      </w:r>
      <w:r w:rsidRPr="00411F44">
        <w:rPr>
          <w:spacing w:val="-2"/>
          <w:sz w:val="24"/>
          <w:szCs w:val="24"/>
        </w:rPr>
        <w:t>Байкала».</w:t>
      </w:r>
    </w:p>
    <w:p w14:paraId="5B758AC5" w14:textId="614BEB0D" w:rsidR="000F0F6A" w:rsidRPr="00411F44" w:rsidRDefault="000F0F6A" w:rsidP="00EC3909">
      <w:pPr>
        <w:pStyle w:val="a3"/>
        <w:spacing w:line="237" w:lineRule="auto"/>
        <w:ind w:right="130" w:firstLine="534"/>
        <w:rPr>
          <w:sz w:val="24"/>
          <w:szCs w:val="24"/>
        </w:rPr>
      </w:pPr>
      <w:r w:rsidRPr="00411F44">
        <w:rPr>
          <w:sz w:val="24"/>
          <w:szCs w:val="24"/>
        </w:rPr>
        <w:t>Заключение от имени Республики Бурятия соглашений об изъятии изымаемой недвижимости, а в случае отказа правообладателей от подписания соглашения об изъятии изымаемой недвижимости</w:t>
      </w:r>
      <w:r w:rsidR="00054E20" w:rsidRPr="00411F44">
        <w:rPr>
          <w:sz w:val="24"/>
          <w:szCs w:val="24"/>
        </w:rPr>
        <w:t>,</w:t>
      </w:r>
      <w:r w:rsidRPr="00411F44">
        <w:rPr>
          <w:sz w:val="24"/>
          <w:szCs w:val="24"/>
        </w:rPr>
        <w:t xml:space="preserve"> обращение в</w:t>
      </w:r>
      <w:r w:rsidRPr="00411F44">
        <w:rPr>
          <w:spacing w:val="-6"/>
          <w:sz w:val="24"/>
          <w:szCs w:val="24"/>
        </w:rPr>
        <w:t xml:space="preserve"> </w:t>
      </w:r>
      <w:r w:rsidRPr="00411F44">
        <w:rPr>
          <w:sz w:val="24"/>
          <w:szCs w:val="24"/>
        </w:rPr>
        <w:t>суд с</w:t>
      </w:r>
      <w:r w:rsidRPr="00411F44">
        <w:rPr>
          <w:spacing w:val="-3"/>
          <w:sz w:val="24"/>
          <w:szCs w:val="24"/>
        </w:rPr>
        <w:t xml:space="preserve"> </w:t>
      </w:r>
      <w:r w:rsidRPr="00411F44">
        <w:rPr>
          <w:sz w:val="24"/>
          <w:szCs w:val="24"/>
        </w:rPr>
        <w:t xml:space="preserve">иском об изъятии изымаемой недвижимости, о прекращении соответствующих прав </w:t>
      </w:r>
      <w:r w:rsidRPr="00411F44">
        <w:rPr>
          <w:spacing w:val="-2"/>
          <w:sz w:val="24"/>
          <w:szCs w:val="24"/>
        </w:rPr>
        <w:t>правообладателей</w:t>
      </w:r>
      <w:r w:rsidRPr="00411F44">
        <w:rPr>
          <w:spacing w:val="-14"/>
          <w:sz w:val="24"/>
          <w:szCs w:val="24"/>
        </w:rPr>
        <w:t xml:space="preserve"> </w:t>
      </w:r>
      <w:r w:rsidRPr="00411F44">
        <w:rPr>
          <w:spacing w:val="-2"/>
          <w:sz w:val="24"/>
          <w:szCs w:val="24"/>
        </w:rPr>
        <w:t>на</w:t>
      </w:r>
      <w:r w:rsidRPr="00411F44">
        <w:rPr>
          <w:spacing w:val="-15"/>
          <w:sz w:val="24"/>
          <w:szCs w:val="24"/>
        </w:rPr>
        <w:t xml:space="preserve"> </w:t>
      </w:r>
      <w:r w:rsidRPr="00411F44">
        <w:rPr>
          <w:spacing w:val="-2"/>
          <w:sz w:val="24"/>
          <w:szCs w:val="24"/>
        </w:rPr>
        <w:t>изымаемую недвижимость обеспечивается</w:t>
      </w:r>
      <w:r w:rsidRPr="00411F44">
        <w:rPr>
          <w:spacing w:val="-12"/>
          <w:sz w:val="24"/>
          <w:szCs w:val="24"/>
        </w:rPr>
        <w:t xml:space="preserve"> </w:t>
      </w:r>
      <w:r w:rsidRPr="00411F44">
        <w:rPr>
          <w:spacing w:val="-2"/>
          <w:sz w:val="24"/>
          <w:szCs w:val="24"/>
        </w:rPr>
        <w:t>Министерством строительства и</w:t>
      </w:r>
      <w:r w:rsidRPr="00411F44">
        <w:rPr>
          <w:spacing w:val="-16"/>
          <w:sz w:val="24"/>
          <w:szCs w:val="24"/>
        </w:rPr>
        <w:t xml:space="preserve"> </w:t>
      </w:r>
      <w:r w:rsidRPr="00411F44">
        <w:rPr>
          <w:spacing w:val="-2"/>
          <w:sz w:val="24"/>
          <w:szCs w:val="24"/>
        </w:rPr>
        <w:t>модернизации жилищно-коммунального</w:t>
      </w:r>
      <w:r w:rsidRPr="00411F44">
        <w:rPr>
          <w:spacing w:val="-14"/>
          <w:sz w:val="24"/>
          <w:szCs w:val="24"/>
        </w:rPr>
        <w:t xml:space="preserve"> </w:t>
      </w:r>
      <w:r w:rsidRPr="00411F44">
        <w:rPr>
          <w:spacing w:val="-2"/>
          <w:sz w:val="24"/>
          <w:szCs w:val="24"/>
        </w:rPr>
        <w:t>комплекса</w:t>
      </w:r>
      <w:r w:rsidRPr="00411F44">
        <w:rPr>
          <w:spacing w:val="-5"/>
          <w:sz w:val="24"/>
          <w:szCs w:val="24"/>
        </w:rPr>
        <w:t xml:space="preserve"> </w:t>
      </w:r>
      <w:r w:rsidRPr="00411F44">
        <w:rPr>
          <w:spacing w:val="-2"/>
          <w:sz w:val="24"/>
          <w:szCs w:val="24"/>
        </w:rPr>
        <w:t>Республики Бурятия.</w:t>
      </w:r>
    </w:p>
    <w:p w14:paraId="4759A0BA" w14:textId="77777777" w:rsidR="000F0F6A" w:rsidRPr="00411F44" w:rsidRDefault="000F0F6A" w:rsidP="00EC3909">
      <w:pPr>
        <w:pStyle w:val="a3"/>
        <w:spacing w:before="16" w:line="237" w:lineRule="auto"/>
        <w:ind w:right="118" w:firstLine="534"/>
        <w:rPr>
          <w:sz w:val="24"/>
          <w:szCs w:val="24"/>
        </w:rPr>
      </w:pPr>
      <w:r w:rsidRPr="00411F44">
        <w:rPr>
          <w:sz w:val="24"/>
          <w:szCs w:val="24"/>
        </w:rPr>
        <w:t>Переговоры</w:t>
      </w:r>
      <w:r w:rsidRPr="00411F44">
        <w:rPr>
          <w:spacing w:val="-2"/>
          <w:sz w:val="24"/>
          <w:szCs w:val="24"/>
        </w:rPr>
        <w:t xml:space="preserve"> </w:t>
      </w:r>
      <w:r w:rsidRPr="00411F44">
        <w:rPr>
          <w:sz w:val="24"/>
          <w:szCs w:val="24"/>
        </w:rPr>
        <w:t>с</w:t>
      </w:r>
      <w:r w:rsidRPr="00411F44">
        <w:rPr>
          <w:spacing w:val="-12"/>
          <w:sz w:val="24"/>
          <w:szCs w:val="24"/>
        </w:rPr>
        <w:t xml:space="preserve"> </w:t>
      </w:r>
      <w:r w:rsidRPr="00411F44">
        <w:rPr>
          <w:sz w:val="24"/>
          <w:szCs w:val="24"/>
        </w:rPr>
        <w:t>правообладателем</w:t>
      </w:r>
      <w:r w:rsidRPr="00411F44">
        <w:rPr>
          <w:spacing w:val="-8"/>
          <w:sz w:val="24"/>
          <w:szCs w:val="24"/>
        </w:rPr>
        <w:t xml:space="preserve"> </w:t>
      </w:r>
      <w:r w:rsidRPr="00411F44">
        <w:rPr>
          <w:sz w:val="24"/>
          <w:szCs w:val="24"/>
        </w:rPr>
        <w:t>изымаемой недвижимости относительно условий ее изъятия, а также выполнение работ по оценке изымаемой недвижимости и оценке прекращаемых прав и размера убытков, причиняемых таким</w:t>
      </w:r>
      <w:r w:rsidRPr="00411F44">
        <w:rPr>
          <w:spacing w:val="-8"/>
          <w:sz w:val="24"/>
          <w:szCs w:val="24"/>
        </w:rPr>
        <w:t xml:space="preserve"> </w:t>
      </w:r>
      <w:r w:rsidRPr="00411F44">
        <w:rPr>
          <w:sz w:val="24"/>
          <w:szCs w:val="24"/>
        </w:rPr>
        <w:t>изъятием, а</w:t>
      </w:r>
      <w:r w:rsidRPr="00411F44">
        <w:rPr>
          <w:spacing w:val="-12"/>
          <w:sz w:val="24"/>
          <w:szCs w:val="24"/>
        </w:rPr>
        <w:t xml:space="preserve"> </w:t>
      </w:r>
      <w:r w:rsidRPr="00411F44">
        <w:rPr>
          <w:sz w:val="24"/>
          <w:szCs w:val="24"/>
        </w:rPr>
        <w:t>также</w:t>
      </w:r>
      <w:r w:rsidRPr="00411F44">
        <w:rPr>
          <w:spacing w:val="-4"/>
          <w:sz w:val="24"/>
          <w:szCs w:val="24"/>
        </w:rPr>
        <w:t xml:space="preserve"> </w:t>
      </w:r>
      <w:r w:rsidRPr="00411F44">
        <w:rPr>
          <w:sz w:val="24"/>
          <w:szCs w:val="24"/>
        </w:rPr>
        <w:t>по</w:t>
      </w:r>
      <w:r w:rsidRPr="00411F44">
        <w:rPr>
          <w:spacing w:val="-12"/>
          <w:sz w:val="24"/>
          <w:szCs w:val="24"/>
        </w:rPr>
        <w:t xml:space="preserve"> </w:t>
      </w:r>
      <w:r w:rsidRPr="00411F44">
        <w:rPr>
          <w:sz w:val="24"/>
          <w:szCs w:val="24"/>
        </w:rPr>
        <w:t>оценке недвижимого имущества,</w:t>
      </w:r>
      <w:r w:rsidRPr="00411F44">
        <w:rPr>
          <w:spacing w:val="-1"/>
          <w:sz w:val="24"/>
          <w:szCs w:val="24"/>
        </w:rPr>
        <w:t xml:space="preserve"> </w:t>
      </w:r>
      <w:r w:rsidRPr="00411F44">
        <w:rPr>
          <w:sz w:val="24"/>
          <w:szCs w:val="24"/>
        </w:rPr>
        <w:t>предоставляемого взамен изымаемого недвижимого имущества, осуществляется обществом с ограниченной</w:t>
      </w:r>
      <w:bookmarkStart w:id="0" w:name="_GoBack"/>
      <w:bookmarkEnd w:id="0"/>
      <w:r w:rsidRPr="00411F44">
        <w:rPr>
          <w:sz w:val="24"/>
          <w:szCs w:val="24"/>
        </w:rPr>
        <w:t xml:space="preserve"> ответственностью «Специализированный застройщик «ПИК </w:t>
      </w:r>
      <w:r w:rsidRPr="00411F44">
        <w:rPr>
          <w:spacing w:val="-2"/>
          <w:sz w:val="24"/>
          <w:szCs w:val="24"/>
        </w:rPr>
        <w:t>Байкала».</w:t>
      </w:r>
    </w:p>
    <w:p w14:paraId="5477CE65" w14:textId="6FFB8905" w:rsidR="000F0F6A" w:rsidRPr="00411F44" w:rsidRDefault="000F0F6A" w:rsidP="00EC3909">
      <w:pPr>
        <w:pStyle w:val="a3"/>
        <w:spacing w:before="3" w:line="237" w:lineRule="auto"/>
        <w:ind w:right="129" w:firstLine="534"/>
        <w:rPr>
          <w:sz w:val="24"/>
          <w:szCs w:val="24"/>
        </w:rPr>
      </w:pPr>
      <w:r w:rsidRPr="00411F44">
        <w:rPr>
          <w:sz w:val="24"/>
          <w:szCs w:val="24"/>
        </w:rPr>
        <w:t>По</w:t>
      </w:r>
      <w:r w:rsidRPr="00411F44">
        <w:rPr>
          <w:spacing w:val="-9"/>
          <w:sz w:val="24"/>
          <w:szCs w:val="24"/>
        </w:rPr>
        <w:t xml:space="preserve"> </w:t>
      </w:r>
      <w:r w:rsidRPr="00411F44">
        <w:rPr>
          <w:sz w:val="24"/>
          <w:szCs w:val="24"/>
        </w:rPr>
        <w:t>всем</w:t>
      </w:r>
      <w:r w:rsidRPr="00411F44">
        <w:rPr>
          <w:spacing w:val="-3"/>
          <w:sz w:val="24"/>
          <w:szCs w:val="24"/>
        </w:rPr>
        <w:t xml:space="preserve"> </w:t>
      </w:r>
      <w:r w:rsidRPr="00411F44">
        <w:rPr>
          <w:sz w:val="24"/>
          <w:szCs w:val="24"/>
        </w:rPr>
        <w:t>интересующим вопросам по</w:t>
      </w:r>
      <w:r w:rsidRPr="00411F44">
        <w:rPr>
          <w:spacing w:val="-8"/>
          <w:sz w:val="24"/>
          <w:szCs w:val="24"/>
        </w:rPr>
        <w:t xml:space="preserve"> </w:t>
      </w:r>
      <w:r w:rsidRPr="00411F44">
        <w:rPr>
          <w:sz w:val="24"/>
          <w:szCs w:val="24"/>
        </w:rPr>
        <w:t>изъятию для</w:t>
      </w:r>
      <w:r w:rsidRPr="00411F44">
        <w:rPr>
          <w:spacing w:val="-6"/>
          <w:sz w:val="24"/>
          <w:szCs w:val="24"/>
        </w:rPr>
        <w:t xml:space="preserve"> </w:t>
      </w:r>
      <w:r w:rsidRPr="00411F44">
        <w:rPr>
          <w:sz w:val="24"/>
          <w:szCs w:val="24"/>
        </w:rPr>
        <w:t>государственных</w:t>
      </w:r>
      <w:r w:rsidRPr="00411F44">
        <w:rPr>
          <w:spacing w:val="-6"/>
          <w:sz w:val="24"/>
          <w:szCs w:val="24"/>
        </w:rPr>
        <w:t xml:space="preserve"> </w:t>
      </w:r>
      <w:r w:rsidRPr="00411F44">
        <w:rPr>
          <w:sz w:val="24"/>
          <w:szCs w:val="24"/>
        </w:rPr>
        <w:t xml:space="preserve">нужд Республики Бурятия в целях комплексного развития территории жилой застройки центральной части г. Улан-Удэ </w:t>
      </w:r>
      <w:r w:rsidR="002A33DE" w:rsidRPr="00411F44">
        <w:rPr>
          <w:sz w:val="24"/>
          <w:szCs w:val="24"/>
        </w:rPr>
        <w:t>объектов недвижимости</w:t>
      </w:r>
      <w:r w:rsidR="00810DA8" w:rsidRPr="00411F44">
        <w:rPr>
          <w:sz w:val="24"/>
          <w:szCs w:val="24"/>
        </w:rPr>
        <w:t xml:space="preserve"> </w:t>
      </w:r>
      <w:r w:rsidRPr="00411F44">
        <w:rPr>
          <w:sz w:val="24"/>
          <w:szCs w:val="24"/>
        </w:rPr>
        <w:t>можно обратиться:</w:t>
      </w:r>
    </w:p>
    <w:p w14:paraId="1335D5D5" w14:textId="7547C752" w:rsidR="000F0F6A" w:rsidRPr="00411F44" w:rsidRDefault="000F0F6A" w:rsidP="00850AB7">
      <w:pPr>
        <w:pStyle w:val="a7"/>
        <w:numPr>
          <w:ilvl w:val="0"/>
          <w:numId w:val="1"/>
        </w:numPr>
        <w:tabs>
          <w:tab w:val="left" w:pos="851"/>
        </w:tabs>
        <w:spacing w:before="6" w:line="237" w:lineRule="auto"/>
        <w:ind w:right="117" w:firstLine="534"/>
        <w:rPr>
          <w:sz w:val="24"/>
          <w:szCs w:val="24"/>
        </w:rPr>
      </w:pPr>
      <w:r w:rsidRPr="00411F44">
        <w:rPr>
          <w:sz w:val="24"/>
          <w:szCs w:val="24"/>
        </w:rPr>
        <w:t xml:space="preserve">Общество с ограниченной ответственностью «Специализированный застройщик «ПИК Байкала», адрес: Улан-Удэ ул. Борсоева, д.19Б, пом. 33, телефон: </w:t>
      </w:r>
      <w:r w:rsidR="005C362F" w:rsidRPr="00411F44">
        <w:rPr>
          <w:sz w:val="24"/>
          <w:szCs w:val="24"/>
        </w:rPr>
        <w:t xml:space="preserve">+7(3012) </w:t>
      </w:r>
      <w:r w:rsidR="000D1C51" w:rsidRPr="00411F44">
        <w:rPr>
          <w:sz w:val="24"/>
          <w:szCs w:val="24"/>
        </w:rPr>
        <w:t>69-99-36</w:t>
      </w:r>
      <w:r w:rsidRPr="00411F44">
        <w:rPr>
          <w:sz w:val="24"/>
          <w:szCs w:val="24"/>
        </w:rPr>
        <w:t xml:space="preserve">, электронная почта: </w:t>
      </w:r>
      <w:proofErr w:type="spellStart"/>
      <w:r w:rsidRPr="00411F44">
        <w:rPr>
          <w:sz w:val="24"/>
          <w:szCs w:val="24"/>
          <w:u w:val="single"/>
        </w:rPr>
        <w:t>pikbaika</w:t>
      </w:r>
      <w:proofErr w:type="spellEnd"/>
      <w:r w:rsidR="003266DA" w:rsidRPr="00411F44">
        <w:rPr>
          <w:sz w:val="24"/>
          <w:szCs w:val="24"/>
          <w:u w:val="single"/>
          <w:lang w:val="en-US"/>
        </w:rPr>
        <w:t>l</w:t>
      </w:r>
      <w:r w:rsidRPr="00411F44">
        <w:rPr>
          <w:sz w:val="24"/>
          <w:szCs w:val="24"/>
          <w:u w:val="single"/>
        </w:rPr>
        <w:t>a</w:t>
      </w:r>
      <w:r w:rsidR="003266DA" w:rsidRPr="00411F44">
        <w:rPr>
          <w:sz w:val="24"/>
          <w:szCs w:val="24"/>
          <w:u w:val="single"/>
        </w:rPr>
        <w:t>@</w:t>
      </w:r>
      <w:r w:rsidRPr="00411F44">
        <w:rPr>
          <w:sz w:val="24"/>
          <w:szCs w:val="24"/>
          <w:u w:val="single"/>
        </w:rPr>
        <w:t>pik.ru</w:t>
      </w:r>
      <w:r w:rsidRPr="00411F44">
        <w:rPr>
          <w:sz w:val="24"/>
          <w:szCs w:val="24"/>
        </w:rPr>
        <w:t xml:space="preserve">, режим </w:t>
      </w:r>
      <w:r w:rsidR="003266DA" w:rsidRPr="00411F44">
        <w:rPr>
          <w:sz w:val="24"/>
          <w:szCs w:val="24"/>
        </w:rPr>
        <w:t>работы: понедельник</w:t>
      </w:r>
      <w:r w:rsidRPr="00411F44">
        <w:rPr>
          <w:spacing w:val="9"/>
          <w:sz w:val="24"/>
          <w:szCs w:val="24"/>
        </w:rPr>
        <w:t xml:space="preserve"> </w:t>
      </w:r>
      <w:r w:rsidR="003266DA" w:rsidRPr="00411F44">
        <w:rPr>
          <w:w w:val="90"/>
          <w:sz w:val="24"/>
          <w:szCs w:val="24"/>
        </w:rPr>
        <w:t>-</w:t>
      </w:r>
      <w:r w:rsidRPr="00411F44">
        <w:rPr>
          <w:spacing w:val="-9"/>
          <w:w w:val="90"/>
          <w:sz w:val="24"/>
          <w:szCs w:val="24"/>
        </w:rPr>
        <w:t xml:space="preserve"> </w:t>
      </w:r>
      <w:r w:rsidRPr="00411F44">
        <w:rPr>
          <w:sz w:val="24"/>
          <w:szCs w:val="24"/>
        </w:rPr>
        <w:t>пятница</w:t>
      </w:r>
      <w:r w:rsidRPr="00411F44">
        <w:rPr>
          <w:spacing w:val="-3"/>
          <w:sz w:val="24"/>
          <w:szCs w:val="24"/>
        </w:rPr>
        <w:t xml:space="preserve"> </w:t>
      </w:r>
      <w:r w:rsidRPr="00411F44">
        <w:rPr>
          <w:sz w:val="24"/>
          <w:szCs w:val="24"/>
        </w:rPr>
        <w:t>с</w:t>
      </w:r>
      <w:r w:rsidRPr="00411F44">
        <w:rPr>
          <w:spacing w:val="-18"/>
          <w:sz w:val="24"/>
          <w:szCs w:val="24"/>
        </w:rPr>
        <w:t xml:space="preserve"> </w:t>
      </w:r>
      <w:r w:rsidRPr="00411F44">
        <w:rPr>
          <w:sz w:val="24"/>
          <w:szCs w:val="24"/>
        </w:rPr>
        <w:t>09</w:t>
      </w:r>
      <w:r w:rsidRPr="00411F44">
        <w:rPr>
          <w:spacing w:val="-14"/>
          <w:sz w:val="24"/>
          <w:szCs w:val="24"/>
        </w:rPr>
        <w:t xml:space="preserve"> </w:t>
      </w:r>
      <w:r w:rsidRPr="00411F44">
        <w:rPr>
          <w:sz w:val="24"/>
          <w:szCs w:val="24"/>
        </w:rPr>
        <w:t>час.</w:t>
      </w:r>
      <w:r w:rsidRPr="00411F44">
        <w:rPr>
          <w:spacing w:val="-11"/>
          <w:sz w:val="24"/>
          <w:szCs w:val="24"/>
        </w:rPr>
        <w:t xml:space="preserve"> </w:t>
      </w:r>
      <w:r w:rsidRPr="00411F44">
        <w:rPr>
          <w:sz w:val="24"/>
          <w:szCs w:val="24"/>
        </w:rPr>
        <w:t>30</w:t>
      </w:r>
      <w:r w:rsidRPr="00411F44">
        <w:rPr>
          <w:spacing w:val="-12"/>
          <w:sz w:val="24"/>
          <w:szCs w:val="24"/>
        </w:rPr>
        <w:t xml:space="preserve"> </w:t>
      </w:r>
      <w:r w:rsidRPr="00411F44">
        <w:rPr>
          <w:sz w:val="24"/>
          <w:szCs w:val="24"/>
        </w:rPr>
        <w:t>мин.</w:t>
      </w:r>
      <w:r w:rsidRPr="00411F44">
        <w:rPr>
          <w:spacing w:val="-12"/>
          <w:sz w:val="24"/>
          <w:szCs w:val="24"/>
        </w:rPr>
        <w:t xml:space="preserve"> </w:t>
      </w:r>
      <w:r w:rsidRPr="00411F44">
        <w:rPr>
          <w:sz w:val="24"/>
          <w:szCs w:val="24"/>
        </w:rPr>
        <w:t>до</w:t>
      </w:r>
      <w:r w:rsidRPr="00411F44">
        <w:rPr>
          <w:spacing w:val="-15"/>
          <w:sz w:val="24"/>
          <w:szCs w:val="24"/>
        </w:rPr>
        <w:t xml:space="preserve"> </w:t>
      </w:r>
      <w:r w:rsidRPr="00411F44">
        <w:rPr>
          <w:sz w:val="24"/>
          <w:szCs w:val="24"/>
        </w:rPr>
        <w:t>18</w:t>
      </w:r>
      <w:r w:rsidRPr="00411F44">
        <w:rPr>
          <w:spacing w:val="-16"/>
          <w:sz w:val="24"/>
          <w:szCs w:val="24"/>
        </w:rPr>
        <w:t xml:space="preserve"> </w:t>
      </w:r>
      <w:r w:rsidRPr="00411F44">
        <w:rPr>
          <w:sz w:val="24"/>
          <w:szCs w:val="24"/>
        </w:rPr>
        <w:t>час.</w:t>
      </w:r>
      <w:r w:rsidRPr="00411F44">
        <w:rPr>
          <w:spacing w:val="-15"/>
          <w:sz w:val="24"/>
          <w:szCs w:val="24"/>
        </w:rPr>
        <w:t xml:space="preserve"> </w:t>
      </w:r>
      <w:r w:rsidRPr="00411F44">
        <w:rPr>
          <w:sz w:val="24"/>
          <w:szCs w:val="24"/>
        </w:rPr>
        <w:t>30</w:t>
      </w:r>
      <w:r w:rsidRPr="00411F44">
        <w:rPr>
          <w:spacing w:val="-19"/>
          <w:sz w:val="24"/>
          <w:szCs w:val="24"/>
        </w:rPr>
        <w:t xml:space="preserve"> </w:t>
      </w:r>
      <w:r w:rsidRPr="00411F44">
        <w:rPr>
          <w:sz w:val="24"/>
          <w:szCs w:val="24"/>
        </w:rPr>
        <w:t>мин,</w:t>
      </w:r>
      <w:r w:rsidRPr="00411F44">
        <w:rPr>
          <w:spacing w:val="-10"/>
          <w:sz w:val="24"/>
          <w:szCs w:val="24"/>
        </w:rPr>
        <w:t xml:space="preserve"> </w:t>
      </w:r>
      <w:r w:rsidRPr="00411F44">
        <w:rPr>
          <w:sz w:val="24"/>
          <w:szCs w:val="24"/>
        </w:rPr>
        <w:t>перерыв</w:t>
      </w:r>
      <w:r w:rsidRPr="00411F44">
        <w:rPr>
          <w:spacing w:val="-5"/>
          <w:sz w:val="24"/>
          <w:szCs w:val="24"/>
        </w:rPr>
        <w:t xml:space="preserve"> </w:t>
      </w:r>
      <w:r w:rsidRPr="00411F44">
        <w:rPr>
          <w:sz w:val="24"/>
          <w:szCs w:val="24"/>
        </w:rPr>
        <w:t>на</w:t>
      </w:r>
      <w:r w:rsidRPr="00411F44">
        <w:rPr>
          <w:spacing w:val="-15"/>
          <w:sz w:val="24"/>
          <w:szCs w:val="24"/>
        </w:rPr>
        <w:t xml:space="preserve"> </w:t>
      </w:r>
      <w:r w:rsidRPr="00411F44">
        <w:rPr>
          <w:sz w:val="24"/>
          <w:szCs w:val="24"/>
        </w:rPr>
        <w:t>обед</w:t>
      </w:r>
      <w:r w:rsidRPr="00411F44">
        <w:rPr>
          <w:spacing w:val="-8"/>
          <w:sz w:val="24"/>
          <w:szCs w:val="24"/>
        </w:rPr>
        <w:t xml:space="preserve"> </w:t>
      </w:r>
      <w:r w:rsidRPr="00411F44">
        <w:rPr>
          <w:sz w:val="24"/>
          <w:szCs w:val="24"/>
        </w:rPr>
        <w:t>с</w:t>
      </w:r>
      <w:r w:rsidRPr="00411F44">
        <w:rPr>
          <w:spacing w:val="-18"/>
          <w:sz w:val="24"/>
          <w:szCs w:val="24"/>
        </w:rPr>
        <w:t xml:space="preserve"> </w:t>
      </w:r>
      <w:r w:rsidRPr="00411F44">
        <w:rPr>
          <w:sz w:val="24"/>
          <w:szCs w:val="24"/>
        </w:rPr>
        <w:t>12 час. 00 мин. до 13 час. 00 мин., контактное лицо</w:t>
      </w:r>
      <w:r w:rsidR="005C362F" w:rsidRPr="00411F44">
        <w:rPr>
          <w:sz w:val="24"/>
          <w:szCs w:val="24"/>
        </w:rPr>
        <w:t xml:space="preserve"> Злобин Иван Станиславович</w:t>
      </w:r>
      <w:r w:rsidRPr="00411F44">
        <w:rPr>
          <w:spacing w:val="-2"/>
          <w:sz w:val="24"/>
          <w:szCs w:val="24"/>
        </w:rPr>
        <w:t>;</w:t>
      </w:r>
    </w:p>
    <w:p w14:paraId="39EA612E" w14:textId="0EF2E23F" w:rsidR="000F0F6A" w:rsidRPr="00411F44" w:rsidRDefault="000F0F6A" w:rsidP="00850AB7">
      <w:pPr>
        <w:pStyle w:val="a7"/>
        <w:numPr>
          <w:ilvl w:val="0"/>
          <w:numId w:val="1"/>
        </w:numPr>
        <w:tabs>
          <w:tab w:val="left" w:pos="851"/>
          <w:tab w:val="left" w:pos="948"/>
        </w:tabs>
        <w:spacing w:line="332" w:lineRule="exact"/>
        <w:ind w:firstLine="534"/>
        <w:rPr>
          <w:sz w:val="24"/>
          <w:szCs w:val="24"/>
        </w:rPr>
      </w:pPr>
      <w:r w:rsidRPr="00411F44">
        <w:rPr>
          <w:sz w:val="24"/>
          <w:szCs w:val="24"/>
        </w:rPr>
        <w:t>Министерство строительства и</w:t>
      </w:r>
      <w:r w:rsidRPr="00411F44">
        <w:rPr>
          <w:spacing w:val="-15"/>
          <w:sz w:val="24"/>
          <w:szCs w:val="24"/>
        </w:rPr>
        <w:t xml:space="preserve"> </w:t>
      </w:r>
      <w:r w:rsidRPr="00411F44">
        <w:rPr>
          <w:sz w:val="24"/>
          <w:szCs w:val="24"/>
        </w:rPr>
        <w:t>модернизации жилищно-коммунального комплекса Республики Бурятия (ГКУ РБ «Управление комплексного развития территорий Республики Бурятия»), г.</w:t>
      </w:r>
      <w:r w:rsidRPr="00411F44">
        <w:rPr>
          <w:spacing w:val="-1"/>
          <w:sz w:val="24"/>
          <w:szCs w:val="24"/>
        </w:rPr>
        <w:t xml:space="preserve"> </w:t>
      </w:r>
      <w:r w:rsidRPr="00411F44">
        <w:rPr>
          <w:sz w:val="24"/>
          <w:szCs w:val="24"/>
        </w:rPr>
        <w:t>Улан-Удэ, ул. Борсоева, д.19Б, офис 208, тел.</w:t>
      </w:r>
      <w:r w:rsidRPr="00411F44">
        <w:rPr>
          <w:spacing w:val="80"/>
          <w:w w:val="150"/>
          <w:sz w:val="24"/>
          <w:szCs w:val="24"/>
        </w:rPr>
        <w:t xml:space="preserve"> </w:t>
      </w:r>
      <w:r w:rsidR="00656FDD" w:rsidRPr="00411F44">
        <w:rPr>
          <w:sz w:val="24"/>
          <w:szCs w:val="24"/>
        </w:rPr>
        <w:t>+7</w:t>
      </w:r>
      <w:r w:rsidRPr="00411F44">
        <w:rPr>
          <w:sz w:val="24"/>
          <w:szCs w:val="24"/>
        </w:rPr>
        <w:t>(3012)</w:t>
      </w:r>
      <w:r w:rsidR="00656FDD" w:rsidRPr="00411F44">
        <w:rPr>
          <w:sz w:val="24"/>
          <w:szCs w:val="24"/>
        </w:rPr>
        <w:t xml:space="preserve"> </w:t>
      </w:r>
      <w:r w:rsidRPr="00411F44">
        <w:rPr>
          <w:sz w:val="24"/>
          <w:szCs w:val="24"/>
        </w:rPr>
        <w:t>20</w:t>
      </w:r>
      <w:r w:rsidR="00656FDD" w:rsidRPr="00411F44">
        <w:rPr>
          <w:sz w:val="24"/>
          <w:szCs w:val="24"/>
        </w:rPr>
        <w:t>-</w:t>
      </w:r>
      <w:r w:rsidRPr="00411F44">
        <w:rPr>
          <w:sz w:val="24"/>
          <w:szCs w:val="24"/>
        </w:rPr>
        <w:t>04</w:t>
      </w:r>
      <w:r w:rsidR="00656FDD" w:rsidRPr="00411F44">
        <w:rPr>
          <w:sz w:val="24"/>
          <w:szCs w:val="24"/>
        </w:rPr>
        <w:t>-</w:t>
      </w:r>
      <w:r w:rsidRPr="00411F44">
        <w:rPr>
          <w:sz w:val="24"/>
          <w:szCs w:val="24"/>
        </w:rPr>
        <w:t>01,</w:t>
      </w:r>
      <w:r w:rsidRPr="00411F44">
        <w:rPr>
          <w:spacing w:val="80"/>
          <w:w w:val="150"/>
          <w:sz w:val="24"/>
          <w:szCs w:val="24"/>
        </w:rPr>
        <w:t xml:space="preserve"> </w:t>
      </w:r>
      <w:r w:rsidR="003266DA" w:rsidRPr="00411F44">
        <w:rPr>
          <w:sz w:val="24"/>
          <w:szCs w:val="24"/>
        </w:rPr>
        <w:t>электронная</w:t>
      </w:r>
      <w:r w:rsidR="003266DA" w:rsidRPr="00411F44">
        <w:rPr>
          <w:spacing w:val="38"/>
          <w:sz w:val="24"/>
          <w:szCs w:val="24"/>
        </w:rPr>
        <w:t xml:space="preserve"> </w:t>
      </w:r>
      <w:r w:rsidR="003266DA" w:rsidRPr="00411F44">
        <w:rPr>
          <w:sz w:val="24"/>
          <w:szCs w:val="24"/>
        </w:rPr>
        <w:t>почта</w:t>
      </w:r>
      <w:r w:rsidRPr="00411F44">
        <w:rPr>
          <w:sz w:val="24"/>
          <w:szCs w:val="24"/>
        </w:rPr>
        <w:t>:</w:t>
      </w:r>
      <w:r w:rsidRPr="00411F44">
        <w:rPr>
          <w:spacing w:val="80"/>
          <w:w w:val="150"/>
          <w:sz w:val="24"/>
          <w:szCs w:val="24"/>
        </w:rPr>
        <w:t xml:space="preserve"> </w:t>
      </w:r>
      <w:r w:rsidRPr="00411F44">
        <w:rPr>
          <w:sz w:val="24"/>
          <w:szCs w:val="24"/>
          <w:u w:val="single"/>
        </w:rPr>
        <w:t>ukrt</w:t>
      </w:r>
      <w:r w:rsidR="003266DA" w:rsidRPr="00411F44">
        <w:rPr>
          <w:sz w:val="24"/>
          <w:szCs w:val="24"/>
          <w:u w:val="single"/>
        </w:rPr>
        <w:t>@</w:t>
      </w:r>
      <w:r w:rsidRPr="00411F44">
        <w:rPr>
          <w:sz w:val="24"/>
          <w:szCs w:val="24"/>
          <w:u w:val="single"/>
        </w:rPr>
        <w:t>govrb.ru</w:t>
      </w:r>
      <w:r w:rsidRPr="00411F44">
        <w:rPr>
          <w:sz w:val="24"/>
          <w:szCs w:val="24"/>
        </w:rPr>
        <w:t>,</w:t>
      </w:r>
      <w:r w:rsidRPr="00411F44">
        <w:rPr>
          <w:spacing w:val="80"/>
          <w:w w:val="150"/>
          <w:sz w:val="24"/>
          <w:szCs w:val="24"/>
        </w:rPr>
        <w:t xml:space="preserve"> </w:t>
      </w:r>
      <w:r w:rsidRPr="00411F44">
        <w:rPr>
          <w:sz w:val="24"/>
          <w:szCs w:val="24"/>
        </w:rPr>
        <w:t>режим</w:t>
      </w:r>
      <w:r w:rsidRPr="00411F44">
        <w:rPr>
          <w:spacing w:val="80"/>
          <w:w w:val="150"/>
          <w:sz w:val="24"/>
          <w:szCs w:val="24"/>
        </w:rPr>
        <w:t xml:space="preserve"> </w:t>
      </w:r>
      <w:r w:rsidRPr="00411F44">
        <w:rPr>
          <w:sz w:val="24"/>
          <w:szCs w:val="24"/>
        </w:rPr>
        <w:t>работы:</w:t>
      </w:r>
      <w:r w:rsidR="005B6499" w:rsidRPr="00411F44">
        <w:rPr>
          <w:sz w:val="24"/>
          <w:szCs w:val="24"/>
        </w:rPr>
        <w:t xml:space="preserve"> </w:t>
      </w:r>
      <w:r w:rsidRPr="00411F44">
        <w:rPr>
          <w:sz w:val="24"/>
          <w:szCs w:val="24"/>
        </w:rPr>
        <w:t>понедельник-четверг с 8 час. 30 мин. до 17 час. 30 мин., пятница с 08 час. 30 мин.</w:t>
      </w:r>
      <w:r w:rsidR="005B6499" w:rsidRPr="00411F44">
        <w:rPr>
          <w:sz w:val="24"/>
          <w:szCs w:val="24"/>
        </w:rPr>
        <w:t xml:space="preserve"> </w:t>
      </w:r>
      <w:r w:rsidRPr="00411F44">
        <w:rPr>
          <w:sz w:val="24"/>
          <w:szCs w:val="24"/>
        </w:rPr>
        <w:t>до 16 час. 15 мин., перерыв на обед с 12 час. 00 мин. до 12 час. 45 мин.</w:t>
      </w:r>
    </w:p>
    <w:p w14:paraId="07B90D58" w14:textId="77777777" w:rsidR="00777C26" w:rsidRDefault="00777C26"/>
    <w:sectPr w:rsidR="00777C26" w:rsidSect="00411F44">
      <w:pgSz w:w="11900" w:h="16840"/>
      <w:pgMar w:top="567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7541E2"/>
    <w:multiLevelType w:val="hybridMultilevel"/>
    <w:tmpl w:val="884646B2"/>
    <w:lvl w:ilvl="0" w:tplc="91F8486A">
      <w:numFmt w:val="bullet"/>
      <w:lvlText w:val="-"/>
      <w:lvlJc w:val="left"/>
      <w:pPr>
        <w:ind w:left="29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9"/>
        <w:szCs w:val="29"/>
        <w:lang w:val="ru-RU" w:eastAsia="en-US" w:bidi="ar-SA"/>
      </w:rPr>
    </w:lvl>
    <w:lvl w:ilvl="1" w:tplc="66DEE564">
      <w:numFmt w:val="bullet"/>
      <w:lvlText w:val="•"/>
      <w:lvlJc w:val="left"/>
      <w:pPr>
        <w:ind w:left="1023" w:hanging="285"/>
      </w:pPr>
      <w:rPr>
        <w:rFonts w:hint="default"/>
        <w:lang w:val="ru-RU" w:eastAsia="en-US" w:bidi="ar-SA"/>
      </w:rPr>
    </w:lvl>
    <w:lvl w:ilvl="2" w:tplc="D306365A">
      <w:numFmt w:val="bullet"/>
      <w:lvlText w:val="•"/>
      <w:lvlJc w:val="left"/>
      <w:pPr>
        <w:ind w:left="2027" w:hanging="285"/>
      </w:pPr>
      <w:rPr>
        <w:rFonts w:hint="default"/>
        <w:lang w:val="ru-RU" w:eastAsia="en-US" w:bidi="ar-SA"/>
      </w:rPr>
    </w:lvl>
    <w:lvl w:ilvl="3" w:tplc="8CCCF6E8">
      <w:numFmt w:val="bullet"/>
      <w:lvlText w:val="•"/>
      <w:lvlJc w:val="left"/>
      <w:pPr>
        <w:ind w:left="3031" w:hanging="285"/>
      </w:pPr>
      <w:rPr>
        <w:rFonts w:hint="default"/>
        <w:lang w:val="ru-RU" w:eastAsia="en-US" w:bidi="ar-SA"/>
      </w:rPr>
    </w:lvl>
    <w:lvl w:ilvl="4" w:tplc="DD5CCBC8">
      <w:numFmt w:val="bullet"/>
      <w:lvlText w:val="•"/>
      <w:lvlJc w:val="left"/>
      <w:pPr>
        <w:ind w:left="4035" w:hanging="285"/>
      </w:pPr>
      <w:rPr>
        <w:rFonts w:hint="default"/>
        <w:lang w:val="ru-RU" w:eastAsia="en-US" w:bidi="ar-SA"/>
      </w:rPr>
    </w:lvl>
    <w:lvl w:ilvl="5" w:tplc="3068955E">
      <w:numFmt w:val="bullet"/>
      <w:lvlText w:val="•"/>
      <w:lvlJc w:val="left"/>
      <w:pPr>
        <w:ind w:left="5039" w:hanging="285"/>
      </w:pPr>
      <w:rPr>
        <w:rFonts w:hint="default"/>
        <w:lang w:val="ru-RU" w:eastAsia="en-US" w:bidi="ar-SA"/>
      </w:rPr>
    </w:lvl>
    <w:lvl w:ilvl="6" w:tplc="C438533E">
      <w:numFmt w:val="bullet"/>
      <w:lvlText w:val="•"/>
      <w:lvlJc w:val="left"/>
      <w:pPr>
        <w:ind w:left="6043" w:hanging="285"/>
      </w:pPr>
      <w:rPr>
        <w:rFonts w:hint="default"/>
        <w:lang w:val="ru-RU" w:eastAsia="en-US" w:bidi="ar-SA"/>
      </w:rPr>
    </w:lvl>
    <w:lvl w:ilvl="7" w:tplc="D5500698">
      <w:numFmt w:val="bullet"/>
      <w:lvlText w:val="•"/>
      <w:lvlJc w:val="left"/>
      <w:pPr>
        <w:ind w:left="7047" w:hanging="285"/>
      </w:pPr>
      <w:rPr>
        <w:rFonts w:hint="default"/>
        <w:lang w:val="ru-RU" w:eastAsia="en-US" w:bidi="ar-SA"/>
      </w:rPr>
    </w:lvl>
    <w:lvl w:ilvl="8" w:tplc="71C02F36">
      <w:numFmt w:val="bullet"/>
      <w:lvlText w:val="•"/>
      <w:lvlJc w:val="left"/>
      <w:pPr>
        <w:ind w:left="8051" w:hanging="28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49"/>
    <w:rsid w:val="00013313"/>
    <w:rsid w:val="00022823"/>
    <w:rsid w:val="00054E20"/>
    <w:rsid w:val="00063C27"/>
    <w:rsid w:val="000D1C51"/>
    <w:rsid w:val="000E6112"/>
    <w:rsid w:val="000F0F6A"/>
    <w:rsid w:val="00111276"/>
    <w:rsid w:val="00116FFD"/>
    <w:rsid w:val="0012009E"/>
    <w:rsid w:val="001568DB"/>
    <w:rsid w:val="00180A53"/>
    <w:rsid w:val="001C0719"/>
    <w:rsid w:val="002070B3"/>
    <w:rsid w:val="002A33DE"/>
    <w:rsid w:val="002E6D8E"/>
    <w:rsid w:val="002F1532"/>
    <w:rsid w:val="003266DA"/>
    <w:rsid w:val="003632F2"/>
    <w:rsid w:val="003D0601"/>
    <w:rsid w:val="00402E49"/>
    <w:rsid w:val="00411F44"/>
    <w:rsid w:val="00446606"/>
    <w:rsid w:val="004A5E4F"/>
    <w:rsid w:val="00567B44"/>
    <w:rsid w:val="005B268E"/>
    <w:rsid w:val="005B6499"/>
    <w:rsid w:val="005C362F"/>
    <w:rsid w:val="00627C59"/>
    <w:rsid w:val="00642EE9"/>
    <w:rsid w:val="00656FDD"/>
    <w:rsid w:val="006621BE"/>
    <w:rsid w:val="006873EF"/>
    <w:rsid w:val="006B604D"/>
    <w:rsid w:val="006B7E1A"/>
    <w:rsid w:val="0073413F"/>
    <w:rsid w:val="00753FF9"/>
    <w:rsid w:val="00777C26"/>
    <w:rsid w:val="00810DA8"/>
    <w:rsid w:val="00850AB7"/>
    <w:rsid w:val="008A6F7B"/>
    <w:rsid w:val="008E16F2"/>
    <w:rsid w:val="008E69F7"/>
    <w:rsid w:val="008E7DF1"/>
    <w:rsid w:val="00915196"/>
    <w:rsid w:val="009B63B1"/>
    <w:rsid w:val="00A113EC"/>
    <w:rsid w:val="00A36E7C"/>
    <w:rsid w:val="00A50D33"/>
    <w:rsid w:val="00A60633"/>
    <w:rsid w:val="00A659D4"/>
    <w:rsid w:val="00AF0E9A"/>
    <w:rsid w:val="00AF3A71"/>
    <w:rsid w:val="00B57FD5"/>
    <w:rsid w:val="00BB37C5"/>
    <w:rsid w:val="00C12DE6"/>
    <w:rsid w:val="00C6749E"/>
    <w:rsid w:val="00CA0FEC"/>
    <w:rsid w:val="00CA5529"/>
    <w:rsid w:val="00CA5A0E"/>
    <w:rsid w:val="00D733C2"/>
    <w:rsid w:val="00D85489"/>
    <w:rsid w:val="00D87F77"/>
    <w:rsid w:val="00DA4059"/>
    <w:rsid w:val="00DC06BB"/>
    <w:rsid w:val="00DF4F2F"/>
    <w:rsid w:val="00E00623"/>
    <w:rsid w:val="00E90EBA"/>
    <w:rsid w:val="00EC3909"/>
    <w:rsid w:val="00EE16FB"/>
    <w:rsid w:val="00EE5908"/>
    <w:rsid w:val="00EF05F7"/>
    <w:rsid w:val="00F32590"/>
    <w:rsid w:val="00F3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6A82C"/>
  <w15:chartTrackingRefBased/>
  <w15:docId w15:val="{E81EDB35-A288-41D2-BDE3-CEEB24983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F0F6A"/>
    <w:pPr>
      <w:widowControl w:val="0"/>
      <w:autoSpaceDE w:val="0"/>
      <w:autoSpaceDN w:val="0"/>
      <w:spacing w:after="0" w:line="240" w:lineRule="auto"/>
      <w:ind w:left="31"/>
      <w:jc w:val="both"/>
    </w:pPr>
    <w:rPr>
      <w:rFonts w:ascii="Times New Roman" w:eastAsia="Times New Roman" w:hAnsi="Times New Roman" w:cs="Times New Roman"/>
      <w:kern w:val="0"/>
      <w:sz w:val="29"/>
      <w:szCs w:val="29"/>
      <w14:ligatures w14:val="none"/>
    </w:rPr>
  </w:style>
  <w:style w:type="character" w:customStyle="1" w:styleId="a4">
    <w:name w:val="Основной текст Знак"/>
    <w:basedOn w:val="a0"/>
    <w:link w:val="a3"/>
    <w:uiPriority w:val="1"/>
    <w:rsid w:val="000F0F6A"/>
    <w:rPr>
      <w:rFonts w:ascii="Times New Roman" w:eastAsia="Times New Roman" w:hAnsi="Times New Roman" w:cs="Times New Roman"/>
      <w:kern w:val="0"/>
      <w:sz w:val="29"/>
      <w:szCs w:val="29"/>
      <w14:ligatures w14:val="none"/>
    </w:rPr>
  </w:style>
  <w:style w:type="paragraph" w:styleId="a5">
    <w:name w:val="Title"/>
    <w:basedOn w:val="a"/>
    <w:link w:val="a6"/>
    <w:uiPriority w:val="10"/>
    <w:qFormat/>
    <w:rsid w:val="000F0F6A"/>
    <w:pPr>
      <w:widowControl w:val="0"/>
      <w:autoSpaceDE w:val="0"/>
      <w:autoSpaceDN w:val="0"/>
      <w:spacing w:before="75" w:after="0" w:line="240" w:lineRule="auto"/>
      <w:ind w:left="1180" w:right="326" w:hanging="962"/>
    </w:pPr>
    <w:rPr>
      <w:rFonts w:ascii="Times New Roman" w:eastAsia="Times New Roman" w:hAnsi="Times New Roman" w:cs="Times New Roman"/>
      <w:b/>
      <w:bCs/>
      <w:kern w:val="0"/>
      <w:sz w:val="29"/>
      <w:szCs w:val="29"/>
      <w14:ligatures w14:val="none"/>
    </w:rPr>
  </w:style>
  <w:style w:type="character" w:customStyle="1" w:styleId="a6">
    <w:name w:val="Заголовок Знак"/>
    <w:basedOn w:val="a0"/>
    <w:link w:val="a5"/>
    <w:uiPriority w:val="10"/>
    <w:rsid w:val="000F0F6A"/>
    <w:rPr>
      <w:rFonts w:ascii="Times New Roman" w:eastAsia="Times New Roman" w:hAnsi="Times New Roman" w:cs="Times New Roman"/>
      <w:b/>
      <w:bCs/>
      <w:kern w:val="0"/>
      <w:sz w:val="29"/>
      <w:szCs w:val="29"/>
      <w14:ligatures w14:val="none"/>
    </w:rPr>
  </w:style>
  <w:style w:type="paragraph" w:styleId="a7">
    <w:name w:val="List Paragraph"/>
    <w:basedOn w:val="a"/>
    <w:uiPriority w:val="1"/>
    <w:qFormat/>
    <w:rsid w:val="000F0F6A"/>
    <w:pPr>
      <w:widowControl w:val="0"/>
      <w:autoSpaceDE w:val="0"/>
      <w:autoSpaceDN w:val="0"/>
      <w:spacing w:after="0" w:line="240" w:lineRule="auto"/>
      <w:ind w:left="29" w:right="98" w:firstLine="729"/>
      <w:jc w:val="both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2313</Characters>
  <Application>Microsoft Office Word</Application>
  <DocSecurity>0</DocSecurity>
  <Lines>42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USERUKRT</dc:creator>
  <cp:keywords/>
  <dc:description/>
  <cp:lastModifiedBy>1</cp:lastModifiedBy>
  <cp:revision>2</cp:revision>
  <cp:lastPrinted>2024-11-08T06:26:00Z</cp:lastPrinted>
  <dcterms:created xsi:type="dcterms:W3CDTF">2026-04-24T07:02:00Z</dcterms:created>
  <dcterms:modified xsi:type="dcterms:W3CDTF">2026-04-24T07:02:00Z</dcterms:modified>
</cp:coreProperties>
</file>